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88C8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3B1DBB91" w14:textId="0E710B35" w:rsidR="00307B19" w:rsidRPr="00B11E11" w:rsidRDefault="0008111C" w:rsidP="001A3132">
      <w:pPr>
        <w:ind w:right="1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Frisco.pl, el </w:t>
      </w:r>
      <w:proofErr w:type="spellStart"/>
      <w:r>
        <w:rPr>
          <w:b/>
          <w:sz w:val="32"/>
          <w:szCs w:val="32"/>
        </w:rPr>
        <w:t>líder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polaco</w:t>
      </w:r>
      <w:proofErr w:type="spellEnd"/>
      <w:r>
        <w:rPr>
          <w:b/>
          <w:sz w:val="32"/>
          <w:szCs w:val="32"/>
        </w:rPr>
        <w:t xml:space="preserve"> en eGrocery, y TGW </w:t>
      </w:r>
      <w:proofErr w:type="spellStart"/>
      <w:r>
        <w:rPr>
          <w:b/>
          <w:sz w:val="32"/>
          <w:szCs w:val="32"/>
        </w:rPr>
        <w:t>refuerzan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colaboración</w:t>
      </w:r>
      <w:proofErr w:type="spellEnd"/>
    </w:p>
    <w:p w14:paraId="75E39A32" w14:textId="77777777" w:rsidR="00B11E11" w:rsidRPr="00165986" w:rsidRDefault="00B11E11" w:rsidP="001A3132">
      <w:pPr>
        <w:ind w:right="1693"/>
        <w:rPr>
          <w:b/>
          <w:sz w:val="16"/>
          <w:szCs w:val="16"/>
        </w:rPr>
      </w:pPr>
    </w:p>
    <w:p w14:paraId="2CBE7B9A" w14:textId="30881E8E" w:rsidR="00863539" w:rsidRDefault="00A32A13" w:rsidP="0086353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TGW y el </w:t>
      </w:r>
      <w:proofErr w:type="spellStart"/>
      <w:r>
        <w:rPr>
          <w:b/>
          <w:sz w:val="24"/>
          <w:szCs w:val="24"/>
        </w:rPr>
        <w:t>supermercado</w:t>
      </w:r>
      <w:proofErr w:type="spellEnd"/>
      <w:r>
        <w:rPr>
          <w:b/>
          <w:sz w:val="24"/>
          <w:szCs w:val="24"/>
        </w:rPr>
        <w:t xml:space="preserve"> online </w:t>
      </w:r>
      <w:proofErr w:type="spellStart"/>
      <w:r>
        <w:rPr>
          <w:b/>
          <w:sz w:val="24"/>
          <w:szCs w:val="24"/>
        </w:rPr>
        <w:t>polaco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llevan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cabo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segundo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proyecto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conjunto</w:t>
      </w:r>
      <w:proofErr w:type="spellEnd"/>
    </w:p>
    <w:p w14:paraId="09E8D6DE" w14:textId="26E2DC45" w:rsidR="00235259" w:rsidRDefault="00EE0F52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almacén</w:t>
      </w:r>
      <w:proofErr w:type="spellEnd"/>
      <w:r>
        <w:rPr>
          <w:b/>
          <w:sz w:val="24"/>
          <w:szCs w:val="24"/>
        </w:rPr>
        <w:t xml:space="preserve"> de shuttle </w:t>
      </w:r>
      <w:proofErr w:type="spellStart"/>
      <w:r>
        <w:rPr>
          <w:b/>
          <w:sz w:val="24"/>
          <w:szCs w:val="24"/>
        </w:rPr>
        <w:t>altamente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dinámico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acceso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directo</w:t>
      </w:r>
      <w:proofErr w:type="spellEnd"/>
      <w:r>
        <w:rPr>
          <w:b/>
          <w:sz w:val="24"/>
          <w:szCs w:val="24"/>
        </w:rPr>
        <w:t xml:space="preserve"> a los </w:t>
      </w:r>
      <w:proofErr w:type="spellStart"/>
      <w:r>
        <w:rPr>
          <w:b/>
          <w:sz w:val="24"/>
          <w:szCs w:val="24"/>
        </w:rPr>
        <w:t>artículos</w:t>
      </w:r>
      <w:proofErr w:type="spellEnd"/>
      <w:r>
        <w:rPr>
          <w:b/>
          <w:sz w:val="24"/>
          <w:szCs w:val="24"/>
        </w:rPr>
        <w:t xml:space="preserve"> forma el </w:t>
      </w:r>
      <w:proofErr w:type="spellStart"/>
      <w:r>
        <w:rPr>
          <w:b/>
          <w:sz w:val="24"/>
          <w:szCs w:val="24"/>
        </w:rPr>
        <w:t>núcleo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alto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rendimiento</w:t>
      </w:r>
      <w:proofErr w:type="spellEnd"/>
    </w:p>
    <w:p w14:paraId="6EC659D5" w14:textId="14734768" w:rsidR="0059059C" w:rsidRDefault="00A4627E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automatización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posible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calidad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servicio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breves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plazos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entrega</w:t>
      </w:r>
      <w:proofErr w:type="spellEnd"/>
      <w:r>
        <w:rPr>
          <w:b/>
          <w:sz w:val="24"/>
          <w:szCs w:val="24"/>
        </w:rPr>
        <w:t xml:space="preserve"> y Operational Excellence</w:t>
      </w:r>
    </w:p>
    <w:p w14:paraId="097025AD" w14:textId="77777777" w:rsidR="00B07B98" w:rsidRPr="00165986" w:rsidRDefault="00B07B98" w:rsidP="0008260A">
      <w:pPr>
        <w:ind w:right="1693"/>
        <w:rPr>
          <w:b/>
          <w:sz w:val="16"/>
          <w:szCs w:val="16"/>
        </w:rPr>
      </w:pPr>
    </w:p>
    <w:p w14:paraId="153AC6A5" w14:textId="440DBF88" w:rsidR="00307B19" w:rsidRPr="00182E9D" w:rsidRDefault="00814F5E" w:rsidP="00307B19">
      <w:pPr>
        <w:ind w:right="1693"/>
        <w:jc w:val="both"/>
        <w:rPr>
          <w:rFonts w:cs="Arial"/>
          <w:b/>
          <w:szCs w:val="20"/>
        </w:rPr>
      </w:pPr>
      <w:r>
        <w:rPr>
          <w:b/>
        </w:rPr>
        <w:t xml:space="preserve">(Marchtrenk, 25 de </w:t>
      </w:r>
      <w:proofErr w:type="spellStart"/>
      <w:r>
        <w:rPr>
          <w:b/>
        </w:rPr>
        <w:t>enero</w:t>
      </w:r>
      <w:proofErr w:type="spellEnd"/>
      <w:r>
        <w:rPr>
          <w:b/>
        </w:rPr>
        <w:t xml:space="preserve"> de 2023)</w:t>
      </w:r>
      <w:r>
        <w:rPr>
          <w:b/>
          <w:i/>
        </w:rPr>
        <w:t xml:space="preserve"> </w:t>
      </w:r>
      <w:r>
        <w:rPr>
          <w:rFonts w:cs="Arial"/>
          <w:b/>
          <w:szCs w:val="20"/>
        </w:rPr>
        <w:t xml:space="preserve">TGW </w:t>
      </w:r>
      <w:proofErr w:type="spellStart"/>
      <w:r>
        <w:rPr>
          <w:rFonts w:cs="Arial"/>
          <w:b/>
          <w:szCs w:val="20"/>
        </w:rPr>
        <w:t>está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construyendo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centro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preparación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pedidos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altamente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automatizado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para</w:t>
      </w:r>
      <w:proofErr w:type="spellEnd"/>
      <w:r>
        <w:rPr>
          <w:rFonts w:cs="Arial"/>
          <w:b/>
          <w:szCs w:val="20"/>
        </w:rPr>
        <w:t xml:space="preserve"> Frisco.pl en la </w:t>
      </w:r>
      <w:proofErr w:type="spellStart"/>
      <w:r>
        <w:rPr>
          <w:rFonts w:cs="Arial"/>
          <w:b/>
          <w:szCs w:val="20"/>
        </w:rPr>
        <w:t>capital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polaca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Varsovia</w:t>
      </w:r>
      <w:proofErr w:type="spellEnd"/>
      <w:r>
        <w:rPr>
          <w:rFonts w:cs="Arial"/>
          <w:b/>
          <w:szCs w:val="20"/>
        </w:rPr>
        <w:t xml:space="preserve">. Se </w:t>
      </w:r>
      <w:proofErr w:type="spellStart"/>
      <w:r>
        <w:rPr>
          <w:rFonts w:cs="Arial"/>
          <w:b/>
          <w:szCs w:val="20"/>
        </w:rPr>
        <w:t>trata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segundo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proyecto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consecutivo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que</w:t>
      </w:r>
      <w:proofErr w:type="spellEnd"/>
      <w:r>
        <w:rPr>
          <w:rFonts w:cs="Arial"/>
          <w:b/>
          <w:szCs w:val="20"/>
        </w:rPr>
        <w:t xml:space="preserve"> las dos </w:t>
      </w:r>
      <w:proofErr w:type="spellStart"/>
      <w:r>
        <w:rPr>
          <w:rFonts w:cs="Arial"/>
          <w:b/>
          <w:szCs w:val="20"/>
        </w:rPr>
        <w:t>empresas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llevan</w:t>
      </w:r>
      <w:proofErr w:type="spellEnd"/>
      <w:r>
        <w:rPr>
          <w:rFonts w:cs="Arial"/>
          <w:b/>
          <w:szCs w:val="20"/>
        </w:rPr>
        <w:t xml:space="preserve"> a </w:t>
      </w:r>
      <w:proofErr w:type="spellStart"/>
      <w:r>
        <w:rPr>
          <w:rFonts w:cs="Arial"/>
          <w:b/>
          <w:szCs w:val="20"/>
        </w:rPr>
        <w:t>cabo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juntas</w:t>
      </w:r>
      <w:proofErr w:type="spellEnd"/>
      <w:r>
        <w:rPr>
          <w:rFonts w:cs="Arial"/>
          <w:b/>
          <w:szCs w:val="20"/>
        </w:rPr>
        <w:t xml:space="preserve">. De </w:t>
      </w:r>
      <w:proofErr w:type="spellStart"/>
      <w:r>
        <w:rPr>
          <w:rFonts w:cs="Arial"/>
          <w:b/>
          <w:szCs w:val="20"/>
        </w:rPr>
        <w:t>este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modo</w:t>
      </w:r>
      <w:proofErr w:type="spellEnd"/>
      <w:r>
        <w:rPr>
          <w:rFonts w:cs="Arial"/>
          <w:b/>
          <w:szCs w:val="20"/>
        </w:rPr>
        <w:t xml:space="preserve">, el </w:t>
      </w:r>
      <w:proofErr w:type="spellStart"/>
      <w:r>
        <w:rPr>
          <w:rFonts w:cs="Arial"/>
          <w:b/>
          <w:szCs w:val="20"/>
        </w:rPr>
        <w:t>supermercado</w:t>
      </w:r>
      <w:proofErr w:type="spellEnd"/>
      <w:r>
        <w:rPr>
          <w:rFonts w:cs="Arial"/>
          <w:b/>
          <w:szCs w:val="20"/>
        </w:rPr>
        <w:t xml:space="preserve"> online </w:t>
      </w:r>
      <w:proofErr w:type="spellStart"/>
      <w:r>
        <w:rPr>
          <w:rFonts w:cs="Arial"/>
          <w:b/>
          <w:szCs w:val="20"/>
        </w:rPr>
        <w:t>sienta</w:t>
      </w:r>
      <w:proofErr w:type="spellEnd"/>
      <w:r>
        <w:rPr>
          <w:rFonts w:cs="Arial"/>
          <w:b/>
          <w:szCs w:val="20"/>
        </w:rPr>
        <w:t xml:space="preserve"> las </w:t>
      </w:r>
      <w:proofErr w:type="spellStart"/>
      <w:r>
        <w:rPr>
          <w:rFonts w:cs="Arial"/>
          <w:b/>
          <w:szCs w:val="20"/>
        </w:rPr>
        <w:t>bases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crecimiento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dinámico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planificado</w:t>
      </w:r>
      <w:proofErr w:type="spellEnd"/>
      <w:r>
        <w:rPr>
          <w:rFonts w:cs="Arial"/>
          <w:b/>
          <w:szCs w:val="20"/>
        </w:rPr>
        <w:t xml:space="preserve"> en el </w:t>
      </w:r>
      <w:proofErr w:type="spellStart"/>
      <w:r>
        <w:rPr>
          <w:rFonts w:cs="Arial"/>
          <w:b/>
          <w:szCs w:val="20"/>
        </w:rPr>
        <w:t>competitivo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mercado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polaco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durante</w:t>
      </w:r>
      <w:proofErr w:type="spellEnd"/>
      <w:r>
        <w:rPr>
          <w:rFonts w:cs="Arial"/>
          <w:b/>
          <w:szCs w:val="20"/>
        </w:rPr>
        <w:t xml:space="preserve"> los </w:t>
      </w:r>
      <w:proofErr w:type="spellStart"/>
      <w:r>
        <w:rPr>
          <w:rFonts w:cs="Arial"/>
          <w:b/>
          <w:szCs w:val="20"/>
        </w:rPr>
        <w:t>próximos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años</w:t>
      </w:r>
      <w:proofErr w:type="spellEnd"/>
      <w:r>
        <w:rPr>
          <w:rFonts w:cs="Arial"/>
          <w:b/>
          <w:szCs w:val="20"/>
        </w:rPr>
        <w:t>.</w:t>
      </w:r>
    </w:p>
    <w:p w14:paraId="0AE372E0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789EE651" w14:textId="6096EE4F" w:rsidR="00AB73B6" w:rsidRDefault="00307B19" w:rsidP="00307B19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Frisco.pl es uno de los </w:t>
      </w:r>
      <w:proofErr w:type="spellStart"/>
      <w:r>
        <w:rPr>
          <w:rFonts w:cs="Arial"/>
          <w:szCs w:val="20"/>
        </w:rPr>
        <w:t>principales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operadores</w:t>
      </w:r>
      <w:proofErr w:type="spellEnd"/>
      <w:r>
        <w:rPr>
          <w:rFonts w:cs="Arial"/>
          <w:szCs w:val="20"/>
        </w:rPr>
        <w:t xml:space="preserve"> de eGrocery en Polonia y </w:t>
      </w:r>
      <w:proofErr w:type="spellStart"/>
      <w:r>
        <w:rPr>
          <w:rFonts w:cs="Arial"/>
          <w:szCs w:val="20"/>
        </w:rPr>
        <w:t>suministra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ya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alimentarios</w:t>
      </w:r>
      <w:proofErr w:type="spellEnd"/>
      <w:r>
        <w:rPr>
          <w:rFonts w:cs="Arial"/>
          <w:szCs w:val="20"/>
        </w:rPr>
        <w:t xml:space="preserve"> y no </w:t>
      </w:r>
      <w:proofErr w:type="spellStart"/>
      <w:r>
        <w:rPr>
          <w:rFonts w:cs="Arial"/>
          <w:szCs w:val="20"/>
        </w:rPr>
        <w:t>alimentarios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120.000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Varsovia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Cracovia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Poznan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Breslavia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Bidgostia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Triciudad</w:t>
      </w:r>
      <w:proofErr w:type="spellEnd"/>
      <w:r>
        <w:rPr>
          <w:rFonts w:cs="Arial"/>
          <w:szCs w:val="20"/>
        </w:rPr>
        <w:t xml:space="preserve"> y </w:t>
      </w:r>
      <w:proofErr w:type="spellStart"/>
      <w:r>
        <w:rPr>
          <w:rFonts w:cs="Arial"/>
          <w:szCs w:val="20"/>
        </w:rPr>
        <w:t>Silesia</w:t>
      </w:r>
      <w:proofErr w:type="spellEnd"/>
      <w:r>
        <w:rPr>
          <w:rFonts w:cs="Arial"/>
          <w:szCs w:val="20"/>
        </w:rPr>
        <w:t xml:space="preserve">. Los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benefician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amplia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gama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elevada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calidad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 y de </w:t>
      </w:r>
      <w:proofErr w:type="spellStart"/>
      <w:r>
        <w:rPr>
          <w:rFonts w:cs="Arial"/>
          <w:szCs w:val="20"/>
        </w:rPr>
        <w:t>servicio</w:t>
      </w:r>
      <w:proofErr w:type="spellEnd"/>
      <w:r>
        <w:rPr>
          <w:rFonts w:cs="Arial"/>
          <w:szCs w:val="20"/>
        </w:rPr>
        <w:t xml:space="preserve">, y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plazo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entrega</w:t>
      </w:r>
      <w:proofErr w:type="spellEnd"/>
      <w:r>
        <w:rPr>
          <w:rFonts w:cs="Arial"/>
          <w:szCs w:val="20"/>
        </w:rPr>
        <w:t xml:space="preserve"> de solo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hora</w:t>
      </w:r>
      <w:proofErr w:type="spellEnd"/>
      <w:r>
        <w:rPr>
          <w:rFonts w:cs="Arial"/>
          <w:szCs w:val="20"/>
        </w:rPr>
        <w:t xml:space="preserve">. Los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encargados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entregan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cómodamente</w:t>
      </w:r>
      <w:proofErr w:type="spellEnd"/>
      <w:r>
        <w:rPr>
          <w:rFonts w:cs="Arial"/>
          <w:szCs w:val="20"/>
        </w:rPr>
        <w:t xml:space="preserve"> en la </w:t>
      </w:r>
      <w:proofErr w:type="spellStart"/>
      <w:r>
        <w:rPr>
          <w:rFonts w:cs="Arial"/>
          <w:szCs w:val="20"/>
        </w:rPr>
        <w:t>puerta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casa</w:t>
      </w:r>
      <w:proofErr w:type="spellEnd"/>
      <w:r>
        <w:rPr>
          <w:rFonts w:cs="Arial"/>
          <w:szCs w:val="20"/>
        </w:rPr>
        <w:t xml:space="preserve"> u </w:t>
      </w:r>
      <w:proofErr w:type="spellStart"/>
      <w:r>
        <w:rPr>
          <w:rFonts w:cs="Arial"/>
          <w:szCs w:val="20"/>
        </w:rPr>
        <w:t>oficina</w:t>
      </w:r>
      <w:proofErr w:type="spellEnd"/>
      <w:r>
        <w:rPr>
          <w:rFonts w:cs="Arial"/>
          <w:szCs w:val="20"/>
        </w:rPr>
        <w:t xml:space="preserve"> los </w:t>
      </w:r>
      <w:proofErr w:type="spellStart"/>
      <w:r>
        <w:rPr>
          <w:rFonts w:cs="Arial"/>
          <w:szCs w:val="20"/>
        </w:rPr>
        <w:t>siete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días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semana</w:t>
      </w:r>
      <w:proofErr w:type="spellEnd"/>
      <w:r>
        <w:rPr>
          <w:rFonts w:cs="Arial"/>
          <w:szCs w:val="20"/>
        </w:rPr>
        <w:t>.</w:t>
      </w:r>
    </w:p>
    <w:p w14:paraId="5CC1CAA9" w14:textId="0EE042CA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188AC29" w14:textId="59D1D74C" w:rsidR="00307B19" w:rsidRPr="00307B19" w:rsidRDefault="001E7CB1" w:rsidP="00307B19">
      <w:pPr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Mercado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alimentos</w:t>
      </w:r>
      <w:proofErr w:type="spellEnd"/>
      <w:r>
        <w:rPr>
          <w:rFonts w:cs="Arial"/>
          <w:b/>
          <w:szCs w:val="20"/>
        </w:rPr>
        <w:t xml:space="preserve"> online con </w:t>
      </w:r>
      <w:proofErr w:type="spellStart"/>
      <w:r>
        <w:rPr>
          <w:rFonts w:cs="Arial"/>
          <w:b/>
          <w:szCs w:val="20"/>
        </w:rPr>
        <w:t>altas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tasas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crecimiento</w:t>
      </w:r>
      <w:proofErr w:type="spellEnd"/>
    </w:p>
    <w:p w14:paraId="4341508D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6B830037" w14:textId="7CC5F737" w:rsidR="00314E48" w:rsidRDefault="00307B19" w:rsidP="00314E4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 y TGW </w:t>
      </w:r>
      <w:proofErr w:type="spellStart"/>
      <w:r>
        <w:rPr>
          <w:rFonts w:cs="Arial"/>
          <w:szCs w:val="20"/>
        </w:rPr>
        <w:t>colaboran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estrechamente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varios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años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Juntos</w:t>
      </w:r>
      <w:proofErr w:type="spellEnd"/>
      <w:r>
        <w:rPr>
          <w:rFonts w:cs="Arial"/>
          <w:szCs w:val="20"/>
        </w:rPr>
        <w:t xml:space="preserve">, los </w:t>
      </w:r>
      <w:proofErr w:type="spellStart"/>
      <w:r>
        <w:rPr>
          <w:rFonts w:cs="Arial"/>
          <w:szCs w:val="20"/>
        </w:rPr>
        <w:t>socios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intralogística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construido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ya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preparación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pedidos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Varsovia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comenzó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funcionar</w:t>
      </w:r>
      <w:proofErr w:type="spellEnd"/>
      <w:r>
        <w:rPr>
          <w:rFonts w:cs="Arial"/>
          <w:szCs w:val="20"/>
        </w:rPr>
        <w:t xml:space="preserve"> en 2019. "El </w:t>
      </w:r>
      <w:proofErr w:type="spellStart"/>
      <w:r>
        <w:rPr>
          <w:rFonts w:cs="Arial"/>
          <w:szCs w:val="20"/>
        </w:rPr>
        <w:t>segundo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preparación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pedidos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automatizado</w:t>
      </w:r>
      <w:proofErr w:type="spellEnd"/>
      <w:r>
        <w:rPr>
          <w:rFonts w:cs="Arial"/>
          <w:szCs w:val="20"/>
        </w:rPr>
        <w:t xml:space="preserve"> nos </w:t>
      </w:r>
      <w:proofErr w:type="spellStart"/>
      <w:r>
        <w:rPr>
          <w:rFonts w:cs="Arial"/>
          <w:szCs w:val="20"/>
        </w:rPr>
        <w:t>permite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duplicar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nuestras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actividades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Varsovia</w:t>
      </w:r>
      <w:proofErr w:type="spellEnd"/>
      <w:r>
        <w:rPr>
          <w:rFonts w:cs="Arial"/>
          <w:szCs w:val="20"/>
        </w:rPr>
        <w:t xml:space="preserve"> y </w:t>
      </w:r>
      <w:proofErr w:type="spellStart"/>
      <w:r>
        <w:rPr>
          <w:rFonts w:cs="Arial"/>
          <w:szCs w:val="20"/>
        </w:rPr>
        <w:t>configurar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nuestros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procesos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logísticos</w:t>
      </w:r>
      <w:proofErr w:type="spellEnd"/>
      <w:r>
        <w:rPr>
          <w:rFonts w:cs="Arial"/>
          <w:szCs w:val="20"/>
        </w:rPr>
        <w:t xml:space="preserve"> con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grado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eficiencia</w:t>
      </w:r>
      <w:proofErr w:type="spellEnd"/>
      <w:r>
        <w:rPr>
          <w:rFonts w:cs="Arial"/>
          <w:szCs w:val="20"/>
        </w:rPr>
        <w:t xml:space="preserve">," </w:t>
      </w:r>
      <w:proofErr w:type="spellStart"/>
      <w:r>
        <w:rPr>
          <w:rFonts w:cs="Arial"/>
          <w:szCs w:val="20"/>
        </w:rPr>
        <w:t>enfatiza</w:t>
      </w:r>
      <w:proofErr w:type="spellEnd"/>
      <w:r>
        <w:rPr>
          <w:rFonts w:cs="Arial"/>
          <w:szCs w:val="20"/>
        </w:rPr>
        <w:t xml:space="preserve"> Grzegorz Bielecki, </w:t>
      </w:r>
      <w:proofErr w:type="spellStart"/>
      <w:r>
        <w:rPr>
          <w:rFonts w:cs="Arial"/>
          <w:szCs w:val="20"/>
        </w:rPr>
        <w:t>director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operaciones</w:t>
      </w:r>
      <w:proofErr w:type="spellEnd"/>
      <w:r>
        <w:rPr>
          <w:rFonts w:cs="Arial"/>
          <w:szCs w:val="20"/>
        </w:rPr>
        <w:t xml:space="preserve"> de Frisco.pl.</w:t>
      </w:r>
    </w:p>
    <w:p w14:paraId="47229C57" w14:textId="6E74F8E9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581E2319" w14:textId="36112DA1" w:rsidR="00775019" w:rsidRDefault="00A93222" w:rsidP="00B01C6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El potente </w:t>
      </w:r>
      <w:proofErr w:type="spellStart"/>
      <w:r>
        <w:rPr>
          <w:rFonts w:cs="Arial"/>
          <w:szCs w:val="20"/>
        </w:rPr>
        <w:t>núcleo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nuevo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también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está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construyendo</w:t>
      </w:r>
      <w:proofErr w:type="spellEnd"/>
      <w:r>
        <w:rPr>
          <w:rFonts w:cs="Arial"/>
          <w:szCs w:val="20"/>
        </w:rPr>
        <w:t xml:space="preserve"> en la </w:t>
      </w:r>
      <w:proofErr w:type="spellStart"/>
      <w:r>
        <w:rPr>
          <w:rFonts w:cs="Arial"/>
          <w:szCs w:val="20"/>
        </w:rPr>
        <w:t>capital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polaca</w:t>
      </w:r>
      <w:proofErr w:type="spellEnd"/>
      <w:r>
        <w:rPr>
          <w:rFonts w:cs="Arial"/>
          <w:szCs w:val="20"/>
        </w:rPr>
        <w:t xml:space="preserve">, es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almacén</w:t>
      </w:r>
      <w:proofErr w:type="spellEnd"/>
      <w:r>
        <w:rPr>
          <w:rFonts w:cs="Arial"/>
          <w:szCs w:val="20"/>
        </w:rPr>
        <w:t xml:space="preserve"> shuttle con 48.000 </w:t>
      </w:r>
      <w:proofErr w:type="spellStart"/>
      <w:r>
        <w:rPr>
          <w:rFonts w:cs="Arial"/>
          <w:szCs w:val="20"/>
        </w:rPr>
        <w:t>ubicaciones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Esto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último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permite</w:t>
      </w:r>
      <w:proofErr w:type="spellEnd"/>
      <w:r>
        <w:rPr>
          <w:rFonts w:cs="Arial"/>
          <w:szCs w:val="20"/>
        </w:rPr>
        <w:t xml:space="preserve"> el </w:t>
      </w:r>
      <w:proofErr w:type="spellStart"/>
      <w:r>
        <w:rPr>
          <w:rFonts w:cs="Arial"/>
          <w:szCs w:val="20"/>
        </w:rPr>
        <w:t>acceso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directo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cada</w:t>
      </w:r>
      <w:proofErr w:type="spellEnd"/>
      <w:r>
        <w:rPr>
          <w:rFonts w:cs="Arial"/>
          <w:szCs w:val="20"/>
        </w:rPr>
        <w:t xml:space="preserve"> uno de los </w:t>
      </w:r>
      <w:proofErr w:type="spellStart"/>
      <w:r>
        <w:rPr>
          <w:rFonts w:cs="Arial"/>
          <w:szCs w:val="20"/>
        </w:rPr>
        <w:t>artículos</w:t>
      </w:r>
      <w:proofErr w:type="spellEnd"/>
      <w:r>
        <w:rPr>
          <w:rFonts w:cs="Arial"/>
          <w:szCs w:val="20"/>
        </w:rPr>
        <w:t xml:space="preserve"> y, </w:t>
      </w:r>
      <w:proofErr w:type="spellStart"/>
      <w:r>
        <w:rPr>
          <w:rFonts w:cs="Arial"/>
          <w:szCs w:val="20"/>
        </w:rPr>
        <w:t>por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tanto</w:t>
      </w:r>
      <w:proofErr w:type="spellEnd"/>
      <w:r>
        <w:rPr>
          <w:rFonts w:cs="Arial"/>
          <w:szCs w:val="20"/>
        </w:rPr>
        <w:t xml:space="preserve">, reduce al </w:t>
      </w:r>
      <w:proofErr w:type="spellStart"/>
      <w:r>
        <w:rPr>
          <w:rFonts w:cs="Arial"/>
          <w:szCs w:val="20"/>
        </w:rPr>
        <w:t>mínimo</w:t>
      </w:r>
      <w:proofErr w:type="spellEnd"/>
      <w:r>
        <w:rPr>
          <w:rFonts w:cs="Arial"/>
          <w:szCs w:val="20"/>
        </w:rPr>
        <w:t xml:space="preserve"> los </w:t>
      </w:r>
      <w:proofErr w:type="spellStart"/>
      <w:r>
        <w:rPr>
          <w:rFonts w:cs="Arial"/>
          <w:szCs w:val="20"/>
        </w:rPr>
        <w:t>tiempos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procesamiento</w:t>
      </w:r>
      <w:proofErr w:type="spellEnd"/>
      <w:r>
        <w:rPr>
          <w:rFonts w:cs="Arial"/>
          <w:szCs w:val="20"/>
        </w:rPr>
        <w:t xml:space="preserve">. Hay cuatro </w:t>
      </w:r>
      <w:proofErr w:type="spellStart"/>
      <w:r>
        <w:rPr>
          <w:rFonts w:cs="Arial"/>
          <w:szCs w:val="20"/>
        </w:rPr>
        <w:t>pasillos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temperaturas</w:t>
      </w:r>
      <w:proofErr w:type="spellEnd"/>
      <w:r>
        <w:rPr>
          <w:rFonts w:cs="Arial"/>
          <w:szCs w:val="20"/>
        </w:rPr>
        <w:t xml:space="preserve"> normales y dos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los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refrigerados</w:t>
      </w:r>
      <w:proofErr w:type="spellEnd"/>
      <w:r>
        <w:rPr>
          <w:rFonts w:cs="Arial"/>
          <w:szCs w:val="20"/>
        </w:rPr>
        <w:t xml:space="preserve">. Los </w:t>
      </w:r>
      <w:proofErr w:type="spellStart"/>
      <w:r>
        <w:rPr>
          <w:rFonts w:cs="Arial"/>
          <w:szCs w:val="20"/>
        </w:rPr>
        <w:t>pedidos</w:t>
      </w:r>
      <w:proofErr w:type="spellEnd"/>
      <w:r>
        <w:rPr>
          <w:rFonts w:cs="Arial"/>
          <w:szCs w:val="20"/>
        </w:rPr>
        <w:t xml:space="preserve"> de los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elaboran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eficazmente</w:t>
      </w:r>
      <w:proofErr w:type="spellEnd"/>
      <w:r>
        <w:rPr>
          <w:rFonts w:cs="Arial"/>
          <w:szCs w:val="20"/>
        </w:rPr>
        <w:t xml:space="preserve"> en los </w:t>
      </w:r>
      <w:proofErr w:type="spellStart"/>
      <w:r>
        <w:rPr>
          <w:rFonts w:cs="Arial"/>
          <w:szCs w:val="20"/>
        </w:rPr>
        <w:t>puestos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trabajo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ergonómicos</w:t>
      </w:r>
      <w:proofErr w:type="spellEnd"/>
      <w:r>
        <w:rPr>
          <w:rFonts w:cs="Arial"/>
          <w:szCs w:val="20"/>
        </w:rPr>
        <w:t xml:space="preserve"> del PickCenter One.</w:t>
      </w:r>
    </w:p>
    <w:p w14:paraId="450AC74C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13D33BA8" w14:textId="44EBBEA8" w:rsidR="00B01C68" w:rsidRDefault="00307B19" w:rsidP="00597E7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"Para Frisco.pl, </w:t>
      </w:r>
      <w:proofErr w:type="spellStart"/>
      <w:r>
        <w:rPr>
          <w:rFonts w:cs="Arial"/>
          <w:szCs w:val="20"/>
        </w:rPr>
        <w:t>este</w:t>
      </w:r>
      <w:proofErr w:type="spellEnd"/>
      <w:r>
        <w:rPr>
          <w:rFonts w:cs="Arial"/>
          <w:szCs w:val="20"/>
        </w:rPr>
        <w:t xml:space="preserve"> es </w:t>
      </w:r>
      <w:proofErr w:type="spellStart"/>
      <w:r>
        <w:rPr>
          <w:rFonts w:cs="Arial"/>
          <w:szCs w:val="20"/>
        </w:rPr>
        <w:t>otro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importante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nuestro</w:t>
      </w:r>
      <w:proofErr w:type="spellEnd"/>
      <w:r>
        <w:rPr>
          <w:rFonts w:cs="Arial"/>
          <w:szCs w:val="20"/>
        </w:rPr>
        <w:t xml:space="preserve"> plan </w:t>
      </w:r>
      <w:proofErr w:type="spellStart"/>
      <w:r>
        <w:rPr>
          <w:rFonts w:cs="Arial"/>
          <w:szCs w:val="20"/>
        </w:rPr>
        <w:t>ambicioso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alcanzar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tasas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crecimiento</w:t>
      </w:r>
      <w:proofErr w:type="spellEnd"/>
      <w:r>
        <w:rPr>
          <w:rFonts w:cs="Arial"/>
          <w:szCs w:val="20"/>
        </w:rPr>
        <w:t xml:space="preserve"> de dos </w:t>
      </w:r>
      <w:proofErr w:type="spellStart"/>
      <w:r>
        <w:rPr>
          <w:rFonts w:cs="Arial"/>
          <w:szCs w:val="20"/>
        </w:rPr>
        <w:t>dígitos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mantener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nuestra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posición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líder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Varsovia</w:t>
      </w:r>
      <w:proofErr w:type="spellEnd"/>
      <w:r>
        <w:rPr>
          <w:rFonts w:cs="Arial"/>
          <w:szCs w:val="20"/>
        </w:rPr>
        <w:t xml:space="preserve"> y, al </w:t>
      </w:r>
      <w:proofErr w:type="spellStart"/>
      <w:r>
        <w:rPr>
          <w:rFonts w:cs="Arial"/>
          <w:szCs w:val="20"/>
        </w:rPr>
        <w:t>mismo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tiempo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mantener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calidad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nuestros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productos</w:t>
      </w:r>
      <w:proofErr w:type="spellEnd"/>
      <w:r>
        <w:rPr>
          <w:rFonts w:cs="Arial"/>
          <w:szCs w:val="20"/>
        </w:rPr>
        <w:t xml:space="preserve"> y </w:t>
      </w:r>
      <w:proofErr w:type="spellStart"/>
      <w:r>
        <w:rPr>
          <w:rFonts w:cs="Arial"/>
          <w:szCs w:val="20"/>
        </w:rPr>
        <w:t>nuestro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servicio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alto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nivel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habitual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rPr>
          <w:rFonts w:cs="Arial"/>
          <w:szCs w:val="20"/>
        </w:rPr>
        <w:t>subraya</w:t>
      </w:r>
      <w:proofErr w:type="spellEnd"/>
      <w:r>
        <w:rPr>
          <w:rFonts w:cs="Arial"/>
          <w:szCs w:val="20"/>
        </w:rPr>
        <w:t xml:space="preserve"> Jacek </w:t>
      </w:r>
      <w:proofErr w:type="spellStart"/>
      <w:r>
        <w:rPr>
          <w:rFonts w:cs="Arial"/>
          <w:szCs w:val="20"/>
        </w:rPr>
        <w:t>Palec</w:t>
      </w:r>
      <w:proofErr w:type="spellEnd"/>
      <w:r>
        <w:rPr>
          <w:rFonts w:cs="Arial"/>
          <w:szCs w:val="20"/>
        </w:rPr>
        <w:t>, CEO de Frisco.pl.</w:t>
      </w:r>
    </w:p>
    <w:p w14:paraId="56696A0E" w14:textId="6F2FAE6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418FDD" w14:textId="1F541C0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8C387B0" w14:textId="6D24A579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ED00E1" w14:textId="51DF3E4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C640D57" w14:textId="10AA1C2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905DA61" w14:textId="0D24D0B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67871E" w14:textId="7BED310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800B27" w14:textId="0B36EB7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4F3C2EA" w14:textId="3835461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CFC47D" w14:textId="05B8C9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D1C5E30" w14:textId="3BAF8BB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8F6855" w14:textId="6FC4353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3A61BC" w14:textId="5092A7CB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3BE426" w14:textId="6E54EA0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AA363B7" w14:textId="4574F58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2FB3EFD" w14:textId="2D045CA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99AC23A" w14:textId="50D2335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B084355" w14:textId="77777777" w:rsidR="00314E48" w:rsidRDefault="00314E48" w:rsidP="00597E72">
      <w:pPr>
        <w:ind w:right="1693"/>
        <w:jc w:val="both"/>
        <w:rPr>
          <w:rFonts w:cs="Arial"/>
          <w:szCs w:val="20"/>
        </w:rPr>
      </w:pPr>
    </w:p>
    <w:p w14:paraId="3C632ED8" w14:textId="0A5E59C2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0A62DC2" w14:textId="4F15052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472703E" w14:textId="77777777" w:rsidR="00046811" w:rsidRDefault="00046811" w:rsidP="00597E72">
      <w:pPr>
        <w:ind w:right="1693"/>
        <w:jc w:val="both"/>
        <w:rPr>
          <w:rFonts w:cs="Arial"/>
          <w:szCs w:val="20"/>
        </w:rPr>
      </w:pPr>
    </w:p>
    <w:p w14:paraId="3304D1BE" w14:textId="3C4E5CE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4FF326" w14:textId="77777777" w:rsidR="00AC6B3B" w:rsidRDefault="00AC6B3B" w:rsidP="00597E72">
      <w:pPr>
        <w:ind w:right="1693"/>
        <w:jc w:val="both"/>
        <w:rPr>
          <w:rFonts w:cs="Arial"/>
          <w:szCs w:val="20"/>
        </w:rPr>
      </w:pPr>
    </w:p>
    <w:p w14:paraId="6AA7BC33" w14:textId="27CE56AD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DFEB9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4750A5F" w14:textId="44BB23C1" w:rsidR="00B01C68" w:rsidRPr="00484065" w:rsidRDefault="00A5485C" w:rsidP="0048406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7F6F6C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A0B69B9" w14:textId="77777777" w:rsidR="00597E72" w:rsidRDefault="00597E72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67F7A938" w14:textId="3A5BAD12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Acerca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TG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 Logistics Group: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es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proveedor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internacional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líder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soluciones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intralogística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50 </w:t>
      </w:r>
      <w:proofErr w:type="spellStart"/>
      <w:r>
        <w:rPr>
          <w:rFonts w:cs="Arial"/>
          <w:szCs w:val="20"/>
        </w:rPr>
        <w:t>años</w:t>
      </w:r>
      <w:proofErr w:type="spellEnd"/>
      <w:r>
        <w:rPr>
          <w:rFonts w:cs="Arial"/>
          <w:szCs w:val="20"/>
        </w:rPr>
        <w:t xml:space="preserve">, el </w:t>
      </w:r>
      <w:proofErr w:type="spellStart"/>
      <w:r>
        <w:rPr>
          <w:rFonts w:cs="Arial"/>
          <w:szCs w:val="20"/>
        </w:rPr>
        <w:t>especialista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crea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instalaciones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automatizadas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internacionales</w:t>
      </w:r>
      <w:proofErr w:type="spellEnd"/>
      <w:r>
        <w:rPr>
          <w:rFonts w:cs="Arial"/>
          <w:szCs w:val="20"/>
        </w:rPr>
        <w:t xml:space="preserve">, de la A de Adidas a la Z de Zalando. Como </w:t>
      </w:r>
      <w:proofErr w:type="spellStart"/>
      <w:r>
        <w:rPr>
          <w:rFonts w:cs="Arial"/>
          <w:szCs w:val="20"/>
        </w:rPr>
        <w:t>integrador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sistemas</w:t>
      </w:r>
      <w:proofErr w:type="spellEnd"/>
      <w:r>
        <w:rPr>
          <w:rFonts w:cs="Arial"/>
          <w:szCs w:val="20"/>
        </w:rPr>
        <w:t xml:space="preserve">, TGW se </w:t>
      </w:r>
      <w:proofErr w:type="spellStart"/>
      <w:r>
        <w:rPr>
          <w:rFonts w:cs="Arial"/>
          <w:szCs w:val="20"/>
        </w:rPr>
        <w:t>encarga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planificación</w:t>
      </w:r>
      <w:proofErr w:type="spellEnd"/>
      <w:r>
        <w:rPr>
          <w:rFonts w:cs="Arial"/>
          <w:szCs w:val="20"/>
        </w:rPr>
        <w:t xml:space="preserve">, la </w:t>
      </w:r>
      <w:proofErr w:type="spellStart"/>
      <w:r>
        <w:rPr>
          <w:rFonts w:cs="Arial"/>
          <w:szCs w:val="20"/>
        </w:rPr>
        <w:t>producción</w:t>
      </w:r>
      <w:proofErr w:type="spellEnd"/>
      <w:r>
        <w:rPr>
          <w:rFonts w:cs="Arial"/>
          <w:szCs w:val="20"/>
        </w:rPr>
        <w:t xml:space="preserve"> y la </w:t>
      </w:r>
      <w:proofErr w:type="spellStart"/>
      <w:r>
        <w:rPr>
          <w:rFonts w:cs="Arial"/>
          <w:szCs w:val="20"/>
        </w:rPr>
        <w:t>realización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centros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logísticos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complejos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desde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mecatrónica</w:t>
      </w:r>
      <w:proofErr w:type="spellEnd"/>
      <w:r>
        <w:rPr>
          <w:rFonts w:cs="Arial"/>
          <w:szCs w:val="20"/>
        </w:rPr>
        <w:t xml:space="preserve"> y la </w:t>
      </w:r>
      <w:proofErr w:type="spellStart"/>
      <w:r>
        <w:rPr>
          <w:rFonts w:cs="Arial"/>
          <w:szCs w:val="20"/>
        </w:rPr>
        <w:t>robótica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control</w:t>
      </w:r>
      <w:proofErr w:type="spellEnd"/>
      <w:r>
        <w:rPr>
          <w:rFonts w:cs="Arial"/>
          <w:szCs w:val="20"/>
        </w:rPr>
        <w:t xml:space="preserve"> y el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D479945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</w:t>
      </w:r>
      <w:proofErr w:type="spellStart"/>
      <w:r>
        <w:rPr>
          <w:rFonts w:cs="Arial"/>
          <w:szCs w:val="20"/>
        </w:rPr>
        <w:t>tiene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oficinas</w:t>
      </w:r>
      <w:proofErr w:type="spellEnd"/>
      <w:r>
        <w:rPr>
          <w:rFonts w:cs="Arial"/>
          <w:szCs w:val="20"/>
        </w:rPr>
        <w:t xml:space="preserve"> en Europa, Asia y EE. UU. y </w:t>
      </w:r>
      <w:proofErr w:type="spellStart"/>
      <w:r>
        <w:rPr>
          <w:rFonts w:cs="Arial"/>
          <w:szCs w:val="20"/>
        </w:rPr>
        <w:t>emplea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más</w:t>
      </w:r>
      <w:proofErr w:type="spellEnd"/>
      <w:r>
        <w:rPr>
          <w:rFonts w:cs="Arial"/>
          <w:szCs w:val="20"/>
        </w:rPr>
        <w:t xml:space="preserve"> de 4.400 </w:t>
      </w:r>
      <w:proofErr w:type="spellStart"/>
      <w:r>
        <w:rPr>
          <w:rFonts w:cs="Arial"/>
          <w:szCs w:val="20"/>
        </w:rPr>
        <w:t>personas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todo</w:t>
      </w:r>
      <w:proofErr w:type="spellEnd"/>
      <w:r>
        <w:rPr>
          <w:rFonts w:cs="Arial"/>
          <w:szCs w:val="20"/>
        </w:rPr>
        <w:t xml:space="preserve"> el </w:t>
      </w:r>
      <w:proofErr w:type="spellStart"/>
      <w:r>
        <w:rPr>
          <w:rFonts w:cs="Arial"/>
          <w:szCs w:val="20"/>
        </w:rPr>
        <w:t>mundo</w:t>
      </w:r>
      <w:proofErr w:type="spellEnd"/>
      <w:r>
        <w:rPr>
          <w:rFonts w:cs="Arial"/>
          <w:szCs w:val="20"/>
        </w:rPr>
        <w:t xml:space="preserve">. En el </w:t>
      </w:r>
      <w:proofErr w:type="spellStart"/>
      <w:r>
        <w:rPr>
          <w:rFonts w:cs="Arial"/>
          <w:szCs w:val="20"/>
        </w:rPr>
        <w:t>ejercicio</w:t>
      </w:r>
      <w:proofErr w:type="spellEnd"/>
      <w:r>
        <w:rPr>
          <w:rFonts w:cs="Arial"/>
          <w:szCs w:val="20"/>
        </w:rPr>
        <w:t xml:space="preserve"> 2021/2022, la </w:t>
      </w:r>
      <w:proofErr w:type="spellStart"/>
      <w:r>
        <w:rPr>
          <w:rFonts w:cs="Arial"/>
          <w:szCs w:val="20"/>
        </w:rPr>
        <w:t>empresa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obtuvo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facturación</w:t>
      </w:r>
      <w:proofErr w:type="spellEnd"/>
      <w:r>
        <w:rPr>
          <w:rFonts w:cs="Arial"/>
          <w:szCs w:val="20"/>
        </w:rPr>
        <w:t xml:space="preserve"> total de 924 </w:t>
      </w:r>
      <w:proofErr w:type="spellStart"/>
      <w:r>
        <w:rPr>
          <w:rFonts w:cs="Arial"/>
          <w:szCs w:val="20"/>
        </w:rPr>
        <w:t>millones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euros</w:t>
      </w:r>
      <w:proofErr w:type="spellEnd"/>
      <w:r>
        <w:rPr>
          <w:rFonts w:cs="Arial"/>
          <w:szCs w:val="20"/>
        </w:rPr>
        <w:t>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Ilustraciones</w:t>
      </w:r>
      <w:proofErr w:type="spellEnd"/>
      <w:r>
        <w:rPr>
          <w:rFonts w:cs="Arial"/>
          <w:szCs w:val="20"/>
        </w:rPr>
        <w:t>: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proofErr w:type="spellStart"/>
      <w:r>
        <w:rPr>
          <w:rStyle w:val="Hyperlink"/>
          <w:color w:val="auto"/>
          <w:szCs w:val="20"/>
          <w:u w:val="none"/>
        </w:rPr>
        <w:t>Reproducción</w:t>
      </w:r>
      <w:proofErr w:type="spellEnd"/>
      <w:r>
        <w:rPr>
          <w:rStyle w:val="Hyperlink"/>
          <w:color w:val="auto"/>
          <w:szCs w:val="20"/>
          <w:u w:val="none"/>
        </w:rPr>
        <w:t xml:space="preserve"> sin </w:t>
      </w:r>
      <w:proofErr w:type="spellStart"/>
      <w:r>
        <w:rPr>
          <w:rStyle w:val="Hyperlink"/>
          <w:color w:val="auto"/>
          <w:szCs w:val="20"/>
          <w:u w:val="none"/>
        </w:rPr>
        <w:t>comisiones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previa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indicación</w:t>
      </w:r>
      <w:proofErr w:type="spellEnd"/>
      <w:r>
        <w:rPr>
          <w:rStyle w:val="Hyperlink"/>
          <w:color w:val="auto"/>
          <w:szCs w:val="20"/>
          <w:u w:val="none"/>
        </w:rPr>
        <w:t xml:space="preserve"> de la </w:t>
      </w:r>
      <w:proofErr w:type="spellStart"/>
      <w:r>
        <w:rPr>
          <w:rStyle w:val="Hyperlink"/>
          <w:color w:val="auto"/>
          <w:szCs w:val="20"/>
          <w:u w:val="none"/>
        </w:rPr>
        <w:t>fuente</w:t>
      </w:r>
      <w:proofErr w:type="spellEnd"/>
      <w:r>
        <w:rPr>
          <w:rStyle w:val="Hyperlink"/>
          <w:color w:val="auto"/>
          <w:szCs w:val="20"/>
          <w:u w:val="none"/>
        </w:rPr>
        <w:t xml:space="preserve"> y </w:t>
      </w:r>
      <w:proofErr w:type="spellStart"/>
      <w:r>
        <w:rPr>
          <w:rStyle w:val="Hyperlink"/>
          <w:color w:val="auto"/>
          <w:szCs w:val="20"/>
          <w:u w:val="none"/>
        </w:rPr>
        <w:t>para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notas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prensa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relacionadas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principalmente</w:t>
      </w:r>
      <w:proofErr w:type="spellEnd"/>
      <w:r>
        <w:rPr>
          <w:rStyle w:val="Hyperlink"/>
          <w:color w:val="auto"/>
          <w:szCs w:val="20"/>
          <w:u w:val="none"/>
        </w:rPr>
        <w:t xml:space="preserve"> con TGW Logistics Group GmbH. </w:t>
      </w:r>
      <w:proofErr w:type="spellStart"/>
      <w:r>
        <w:rPr>
          <w:rStyle w:val="Hyperlink"/>
          <w:color w:val="auto"/>
          <w:szCs w:val="20"/>
          <w:u w:val="none"/>
        </w:rPr>
        <w:t>Queda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prohibida</w:t>
      </w:r>
      <w:proofErr w:type="spellEnd"/>
      <w:r>
        <w:rPr>
          <w:rStyle w:val="Hyperlink"/>
          <w:color w:val="auto"/>
          <w:szCs w:val="20"/>
          <w:u w:val="none"/>
        </w:rPr>
        <w:t xml:space="preserve"> la </w:t>
      </w:r>
      <w:proofErr w:type="spellStart"/>
      <w:r>
        <w:rPr>
          <w:rStyle w:val="Hyperlink"/>
          <w:color w:val="auto"/>
          <w:szCs w:val="20"/>
          <w:u w:val="none"/>
        </w:rPr>
        <w:t>reproducción</w:t>
      </w:r>
      <w:proofErr w:type="spellEnd"/>
      <w:r>
        <w:rPr>
          <w:rStyle w:val="Hyperlink"/>
          <w:color w:val="auto"/>
          <w:szCs w:val="20"/>
          <w:u w:val="none"/>
        </w:rPr>
        <w:t xml:space="preserve"> con </w:t>
      </w:r>
      <w:proofErr w:type="spellStart"/>
      <w:r>
        <w:rPr>
          <w:rStyle w:val="Hyperlink"/>
          <w:color w:val="auto"/>
          <w:szCs w:val="20"/>
          <w:u w:val="none"/>
        </w:rPr>
        <w:t>fines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promocionales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Contacto</w:t>
      </w:r>
      <w:proofErr w:type="spellEnd"/>
      <w:r>
        <w:rPr>
          <w:rFonts w:cs="Arial"/>
          <w:szCs w:val="20"/>
        </w:rPr>
        <w:t>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Correo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electrónico</w:t>
      </w:r>
      <w:proofErr w:type="spellEnd"/>
      <w:r>
        <w:rPr>
          <w:rFonts w:cs="Arial"/>
          <w:szCs w:val="20"/>
        </w:rPr>
        <w:t>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</w:rPr>
        <w:t>Contacto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prensa</w:t>
      </w:r>
      <w:proofErr w:type="spellEnd"/>
      <w:r>
        <w:rPr>
          <w:rFonts w:cs="Arial"/>
          <w:szCs w:val="20"/>
        </w:rPr>
        <w:t>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T: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M: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M: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sectPr w:rsidR="00C300F2" w:rsidRPr="0084767D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941BED8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A5485C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11C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6CB"/>
    <w:rsid w:val="000A3C02"/>
    <w:rsid w:val="000A490F"/>
    <w:rsid w:val="000A51B5"/>
    <w:rsid w:val="000A5860"/>
    <w:rsid w:val="000A5FC9"/>
    <w:rsid w:val="000A67DD"/>
    <w:rsid w:val="000A7A37"/>
    <w:rsid w:val="000A7AC1"/>
    <w:rsid w:val="000A7E3B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7307"/>
    <w:rsid w:val="00120A0D"/>
    <w:rsid w:val="00121757"/>
    <w:rsid w:val="00122B52"/>
    <w:rsid w:val="00123A1C"/>
    <w:rsid w:val="00124A1A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986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2E9D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CB1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FD8"/>
    <w:rsid w:val="00235259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3818"/>
    <w:rsid w:val="00254EE8"/>
    <w:rsid w:val="00255570"/>
    <w:rsid w:val="00256D13"/>
    <w:rsid w:val="00257566"/>
    <w:rsid w:val="00261DBE"/>
    <w:rsid w:val="00263BEF"/>
    <w:rsid w:val="002646EA"/>
    <w:rsid w:val="0026487A"/>
    <w:rsid w:val="002650B4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5963"/>
    <w:rsid w:val="002D63EE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4C9B"/>
    <w:rsid w:val="00314E48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C7A32"/>
    <w:rsid w:val="004D04EB"/>
    <w:rsid w:val="004D085D"/>
    <w:rsid w:val="004D09EE"/>
    <w:rsid w:val="004D0DAA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4F71EF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7F5"/>
    <w:rsid w:val="0059546F"/>
    <w:rsid w:val="00595F90"/>
    <w:rsid w:val="00597E72"/>
    <w:rsid w:val="005A1CE4"/>
    <w:rsid w:val="005A3199"/>
    <w:rsid w:val="005A37FB"/>
    <w:rsid w:val="005A3EFD"/>
    <w:rsid w:val="005A4203"/>
    <w:rsid w:val="005A611D"/>
    <w:rsid w:val="005A642C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963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16A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3EAE"/>
    <w:rsid w:val="006B400C"/>
    <w:rsid w:val="006B45B0"/>
    <w:rsid w:val="006C0300"/>
    <w:rsid w:val="006C0F2A"/>
    <w:rsid w:val="006C1442"/>
    <w:rsid w:val="006C1B6F"/>
    <w:rsid w:val="006C2B4F"/>
    <w:rsid w:val="006C4124"/>
    <w:rsid w:val="006C4240"/>
    <w:rsid w:val="006C544D"/>
    <w:rsid w:val="006C555F"/>
    <w:rsid w:val="006C5723"/>
    <w:rsid w:val="006C5881"/>
    <w:rsid w:val="006C639E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D14"/>
    <w:rsid w:val="006E7B1A"/>
    <w:rsid w:val="006E7BE0"/>
    <w:rsid w:val="006F58F1"/>
    <w:rsid w:val="006F6924"/>
    <w:rsid w:val="006F755E"/>
    <w:rsid w:val="006F765B"/>
    <w:rsid w:val="0070066D"/>
    <w:rsid w:val="007012FC"/>
    <w:rsid w:val="0070259A"/>
    <w:rsid w:val="0070412F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0A55"/>
    <w:rsid w:val="007E1165"/>
    <w:rsid w:val="007E1531"/>
    <w:rsid w:val="007E3B01"/>
    <w:rsid w:val="007E4807"/>
    <w:rsid w:val="007E52B0"/>
    <w:rsid w:val="007E5BFD"/>
    <w:rsid w:val="007E6D01"/>
    <w:rsid w:val="007E70D0"/>
    <w:rsid w:val="007F16AA"/>
    <w:rsid w:val="007F24A5"/>
    <w:rsid w:val="007F3CA0"/>
    <w:rsid w:val="007F4B40"/>
    <w:rsid w:val="007F593D"/>
    <w:rsid w:val="007F6F6C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0315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4F1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5DBB"/>
    <w:rsid w:val="009366AB"/>
    <w:rsid w:val="009379DD"/>
    <w:rsid w:val="00937F80"/>
    <w:rsid w:val="009406EE"/>
    <w:rsid w:val="00940AC9"/>
    <w:rsid w:val="0094204A"/>
    <w:rsid w:val="00945052"/>
    <w:rsid w:val="0094574B"/>
    <w:rsid w:val="00946B81"/>
    <w:rsid w:val="00947385"/>
    <w:rsid w:val="00947E2C"/>
    <w:rsid w:val="00947F1A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871FE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6D1E"/>
    <w:rsid w:val="009A79FD"/>
    <w:rsid w:val="009A7C7B"/>
    <w:rsid w:val="009B13E4"/>
    <w:rsid w:val="009B1477"/>
    <w:rsid w:val="009B1544"/>
    <w:rsid w:val="009B2AE7"/>
    <w:rsid w:val="009B2BFC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2A13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5065C"/>
    <w:rsid w:val="00A51FDE"/>
    <w:rsid w:val="00A52A37"/>
    <w:rsid w:val="00A53488"/>
    <w:rsid w:val="00A54734"/>
    <w:rsid w:val="00A5485C"/>
    <w:rsid w:val="00A54B8B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3B6"/>
    <w:rsid w:val="00AB7887"/>
    <w:rsid w:val="00AC02D7"/>
    <w:rsid w:val="00AC0BEB"/>
    <w:rsid w:val="00AC2D75"/>
    <w:rsid w:val="00AC330A"/>
    <w:rsid w:val="00AC4FF9"/>
    <w:rsid w:val="00AC518B"/>
    <w:rsid w:val="00AC6B3B"/>
    <w:rsid w:val="00AC700E"/>
    <w:rsid w:val="00AD0493"/>
    <w:rsid w:val="00AD0DDB"/>
    <w:rsid w:val="00AD1113"/>
    <w:rsid w:val="00AD23CC"/>
    <w:rsid w:val="00AD3796"/>
    <w:rsid w:val="00AD59C9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710B"/>
    <w:rsid w:val="00B076F9"/>
    <w:rsid w:val="00B07B98"/>
    <w:rsid w:val="00B10F33"/>
    <w:rsid w:val="00B11E11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539C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4B78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7D5"/>
    <w:rsid w:val="00BB7C6F"/>
    <w:rsid w:val="00BC014F"/>
    <w:rsid w:val="00BC029E"/>
    <w:rsid w:val="00BC036D"/>
    <w:rsid w:val="00BC06A7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23F"/>
    <w:rsid w:val="00BF3FD8"/>
    <w:rsid w:val="00BF7089"/>
    <w:rsid w:val="00BF7557"/>
    <w:rsid w:val="00BF766B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035"/>
    <w:rsid w:val="00C243BD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2A9B"/>
    <w:rsid w:val="00D34427"/>
    <w:rsid w:val="00D34CB7"/>
    <w:rsid w:val="00D34CCD"/>
    <w:rsid w:val="00D34EBB"/>
    <w:rsid w:val="00D35255"/>
    <w:rsid w:val="00D35FEF"/>
    <w:rsid w:val="00D37C84"/>
    <w:rsid w:val="00D4041B"/>
    <w:rsid w:val="00D40C6D"/>
    <w:rsid w:val="00D42541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55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A5C"/>
    <w:rsid w:val="00DF2490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C86"/>
    <w:rsid w:val="00E155E8"/>
    <w:rsid w:val="00E15606"/>
    <w:rsid w:val="00E16787"/>
    <w:rsid w:val="00E16D44"/>
    <w:rsid w:val="00E171B2"/>
    <w:rsid w:val="00E17774"/>
    <w:rsid w:val="00E17E1D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27865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C97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09E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21F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6219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451A"/>
    <w:rsid w:val="00ED70D7"/>
    <w:rsid w:val="00EE0BEF"/>
    <w:rsid w:val="00EE0EB2"/>
    <w:rsid w:val="00EE0F5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659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E2D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ED9-171F-49FD-9BE3-BC7406C5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01D5-E4F5-4F0A-BB8C-2CC90566A537}">
  <ds:schemaRefs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291111-2F65-49D5-AF57-031C549A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eGrocery-Spezialist Frisco.pl und TGW vertiefen Partnerschaft</vt:lpstr>
    </vt:vector>
  </TitlesOfParts>
  <Company>TGW Group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Frisco.pl, el líder polaco en eGrocery, y TGW refuerzan su colaboración</dc:title>
  <dc:creator>Tahedl Alexander</dc:creator>
  <cp:keywords>Frisco.pl, el líder polaco en eGrocery, y TGW refuerzan su colaboración</cp:keywords>
  <cp:lastModifiedBy>Tahedl Alexander</cp:lastModifiedBy>
  <cp:revision>23</cp:revision>
  <cp:lastPrinted>2019-07-24T13:56:00Z</cp:lastPrinted>
  <dcterms:created xsi:type="dcterms:W3CDTF">2022-07-11T07:48:00Z</dcterms:created>
  <dcterms:modified xsi:type="dcterms:W3CDTF">2023-01-17T05:05:00Z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